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52" w:rsidRPr="00220352" w:rsidRDefault="00EE78AA" w:rsidP="00A739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>Согласовано</w:t>
      </w:r>
      <w:proofErr w:type="gramStart"/>
      <w:r w:rsidR="00220352"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</w:t>
      </w:r>
      <w:r w:rsidR="0027446B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bCs/>
          <w:kern w:val="36"/>
          <w:lang w:eastAsia="ru-RU"/>
        </w:rPr>
        <w:t>тверждаю</w:t>
      </w:r>
    </w:p>
    <w:p w:rsidR="00220352" w:rsidRPr="00220352" w:rsidRDefault="00220352" w:rsidP="00A739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Председатель профкома                         </w:t>
      </w:r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</w:t>
      </w:r>
      <w:r w:rsidR="00EE78AA">
        <w:rPr>
          <w:rFonts w:ascii="Times New Roman" w:eastAsia="Times New Roman" w:hAnsi="Times New Roman" w:cs="Times New Roman"/>
          <w:bCs/>
          <w:kern w:val="36"/>
          <w:lang w:eastAsia="ru-RU"/>
        </w:rPr>
        <w:t>Приказ</w:t>
      </w:r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директора гимназии №122 </w:t>
      </w:r>
      <w:r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>от</w:t>
      </w:r>
      <w:r w:rsidR="003F51DD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>____</w:t>
      </w:r>
      <w:r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августа</w:t>
      </w:r>
      <w:r w:rsidR="00451438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2018 </w:t>
      </w:r>
      <w:r w:rsidR="00036FF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2018 </w:t>
      </w:r>
      <w:r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>г.</w:t>
      </w:r>
    </w:p>
    <w:p w:rsidR="00220352" w:rsidRDefault="00155637" w:rsidP="00A739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ru-RU"/>
        </w:rPr>
        <w:t>Э.В.Са</w:t>
      </w:r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>дчикова</w:t>
      </w:r>
      <w:proofErr w:type="spellEnd"/>
      <w:r w:rsidR="00220352" w:rsidRPr="00220352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        __</w:t>
      </w:r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>____________________</w:t>
      </w:r>
      <w:proofErr w:type="spellStart"/>
      <w:r w:rsidR="00A739CB">
        <w:rPr>
          <w:rFonts w:ascii="Times New Roman" w:eastAsia="Times New Roman" w:hAnsi="Times New Roman" w:cs="Times New Roman"/>
          <w:bCs/>
          <w:kern w:val="36"/>
          <w:lang w:eastAsia="ru-RU"/>
        </w:rPr>
        <w:t>О.А.Тигина</w:t>
      </w:r>
      <w:proofErr w:type="spellEnd"/>
    </w:p>
    <w:p w:rsidR="00155637" w:rsidRPr="00220352" w:rsidRDefault="00155637" w:rsidP="00A739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222B4F" w:rsidRPr="00155637" w:rsidRDefault="00222B4F" w:rsidP="00A739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56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по антитеррористической безопасности и защите учащихся</w:t>
      </w:r>
    </w:p>
    <w:p w:rsidR="00222B4F" w:rsidRPr="00222B4F" w:rsidRDefault="00222B4F" w:rsidP="00A739C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федеральные документы</w:t>
      </w:r>
    </w:p>
    <w:p w:rsidR="00222B4F" w:rsidRPr="00222B4F" w:rsidRDefault="00222B4F" w:rsidP="00A739C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региональные документы</w:t>
      </w:r>
    </w:p>
    <w:p w:rsidR="00222B4F" w:rsidRPr="00222B4F" w:rsidRDefault="00222B4F" w:rsidP="00A739C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окружные документы</w:t>
      </w:r>
    </w:p>
    <w:p w:rsidR="00222B4F" w:rsidRPr="00222B4F" w:rsidRDefault="00222B4F" w:rsidP="00A739C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документы образовательной организации</w:t>
      </w:r>
    </w:p>
    <w:p w:rsidR="00222B4F" w:rsidRPr="00222B4F" w:rsidRDefault="0027446B" w:rsidP="00A739C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5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Приказ об организации пропускного режима</w:t>
        </w:r>
      </w:hyperlink>
      <w:hyperlink r:id="rId6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Положение об антитеррористической группе школы</w:t>
        </w:r>
      </w:hyperlink>
      <w:hyperlink r:id="rId7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Лицензия ЧОП</w:t>
        </w:r>
      </w:hyperlink>
      <w:hyperlink r:id="rId8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Положение о посещении школьных занятий</w:t>
        </w:r>
      </w:hyperlink>
      <w:hyperlink r:id="rId9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Положение о проведении внеурочных мероприятий</w:t>
        </w:r>
      </w:hyperlink>
      <w:hyperlink r:id="rId10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Правила внутреннего распорядка</w:t>
        </w:r>
      </w:hyperlink>
      <w:hyperlink r:id="rId11" w:tgtFrame="_blank" w:history="1">
        <w:r w:rsidR="00222B4F" w:rsidRPr="00222B4F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Приказ о создании комиссии по инвентаризации</w:t>
        </w:r>
      </w:hyperlink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инструкция определяет состав мер и правил, исполнение которых персоналом школы снижает вероятность осуществления на территории и в отношении школы террористических актов и намерений.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222B4F" w:rsidRPr="00220352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здание школы </w:t>
      </w:r>
      <w:r w:rsidR="002203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ограничен.</w:t>
      </w: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 проведения школьных занятий входные двери должны быть закрыты.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 лица, прибывающих в школу, регистрируются в журнале посещения, где указывается ФИО, номер документа, удостоверяющий личность, время прибытия и время у бытия.</w:t>
      </w:r>
    </w:p>
    <w:p w:rsidR="00222B4F" w:rsidRPr="00220352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Входные двери, где нет постоянной охраны, запасные выходы должны быть закрыты.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тренировки по эвакуации из здания учащихся и постоянного состава не реже одного раза в </w:t>
      </w:r>
      <w:r w:rsidR="002203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вынужденной эвакуации из здания учителя обязаны в безопасном месте проверить по списку наличие учащихся, принять меры по розыску отсутствующих.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исправные, заряженные огнетушители в наиболее опасных местах (по схеме эвакуации) и обязательно у </w:t>
      </w:r>
      <w:r w:rsidR="002203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дежурных техничек</w:t>
      </w: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стоянки постороннего транспорта у здания школы и прилегающей территории. Обо всех случаях стоянки бесхозного транспорта сообщать в правоохранительные органы.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пожара, немедленно сообщить по телефону № 01, принять меры к тушению пожара</w:t>
      </w:r>
    </w:p>
    <w:p w:rsidR="00222B4F" w:rsidRPr="00222B4F" w:rsidRDefault="00222B4F" w:rsidP="00A739CB">
      <w:pPr>
        <w:shd w:val="clear" w:color="auto" w:fill="FFFFFF"/>
        <w:tabs>
          <w:tab w:val="num" w:pos="1418"/>
        </w:tabs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способам защиты органов дыхания в задымленном помещении.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предупредительных мер необходимо постоянно выполнять следующее: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ежедневные обходы территории школы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 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периодически проводить комиссионные проверки складских, технических и подсобных помещений; 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 России;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прибытия оперативно-следственной группы обеспечить нахождение сотрудников на безопасном расстоянии от обнаруженного предмета (приложение №1 к "Плану действий по обеспечению безопасности персонала и учащихся школы от проявлений терроризма").</w:t>
      </w:r>
    </w:p>
    <w:p w:rsidR="00222B4F" w:rsidRDefault="00222B4F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B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0352" w:rsidRDefault="00220352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352" w:rsidRPr="00222B4F" w:rsidRDefault="00220352" w:rsidP="00A739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4F" w:rsidRPr="00222B4F" w:rsidRDefault="00222B4F" w:rsidP="00A739CB">
      <w:pPr>
        <w:tabs>
          <w:tab w:val="left" w:pos="645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случае обнаружения предмета, похожего на взрывное устройство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 сведения о взрывных устройствах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Взрывные устройства можно разделить на две основные категории: штатные взрывные устройства (ШВУ) и самодельные взрывные устройства (СВУ).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ШВУ 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СВУ - взрывные устройства, изготовленные кустарно либо на основе ШВУ с доработками.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Любое взрывное устройство состоит из: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- заряда;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- средства инициирования;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- предохранительно-исполнительного механизма;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- корпуса.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 т.п.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признаки самодельных взрывных устройств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1. Наличие в конструкции штатных боеприпасов.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2. Наличие звука работы часового механизма.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3. Наличие запахов горючих веществ.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4. Наличие характерных признаков горения.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5. Наличие нехарактерных для данного предмета элементов конструкции.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6. Наличие у предмета изделий, напоминающих радиоприемные устройства.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7. Наличие у постоянно открывающихся объектов (окна, двери, люки) посторонних предметов, растяжек и т.п.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8. Наличие в помещении или на местности предметов, явно не характерных для окружающей обстановки.</w:t>
      </w:r>
    </w:p>
    <w:p w:rsidR="00222B4F" w:rsidRPr="00220352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352">
        <w:rPr>
          <w:rFonts w:ascii="Times New Roman" w:hAnsi="Times New Roman" w:cs="Times New Roman"/>
          <w:sz w:val="28"/>
          <w:szCs w:val="28"/>
          <w:lang w:eastAsia="ru-RU"/>
        </w:rPr>
        <w:t>9. Наличие в помещении или на местности бесхозных предметов.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 персонала школы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отвлекающие действия.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Все мероприятия, связанные с поиском возможно заложенного взрывного устройства, должны проводиться без привлечения внимания учащихся и посетителей.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 если принято решение о полной или частичной эвакуации посетителей (решение принимает директор, а в его отсутствие - дежурный администратор), необходимо выполнять его таким образом, чтобы избежать паники и, как следствие, человеческих жертв.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По прибытии сотрудников правоохранительных органов оказывать им помощь.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О его обнаружении необходимо немедленно сообщить: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 xml:space="preserve">- дежурному по ОВД, тел. 02, </w:t>
      </w:r>
      <w:r w:rsidR="00220352" w:rsidRPr="003F51DD">
        <w:rPr>
          <w:rFonts w:ascii="Times New Roman" w:hAnsi="Times New Roman" w:cs="Times New Roman"/>
          <w:sz w:val="28"/>
          <w:szCs w:val="28"/>
          <w:lang w:eastAsia="ru-RU"/>
        </w:rPr>
        <w:t>2-14-54</w:t>
      </w:r>
      <w:r w:rsidRPr="003F51D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Оценив возможную опасность и зону поражения обнаруженного предмета, принять меры по эвакуации учащихся и персонала школы.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</w:t>
      </w:r>
      <w:r w:rsidRPr="00222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порядке приема сообщений, содержащих угрозы террористического характера, по телефону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голос: громкий, (тихий), низкий (высокий);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темп речи: быстрый, медленный, неравномерный (с паузами);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произношение: отчетливое, искаженное, с заиканием, шепелявое, с характерным акцентом или диалектом;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манера речи: развязная, напористая, неуверенная, вкрадчивая, с издевкой,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Отметьте характер звонка (городской или междугородный).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Куда, кому, по какому телефону звонит этот человек? Какие конкретные требования он (она) выдвигает?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- Как и когда с ним можно связаться или он позвонит сам? Кому Вы должны или можете сообщить об этом звонке?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Запишите определившийся (с помощью АОН) номер телефона.</w:t>
      </w:r>
    </w:p>
    <w:p w:rsidR="003F51DD" w:rsidRDefault="003F51DD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b/>
          <w:sz w:val="28"/>
          <w:szCs w:val="28"/>
          <w:lang w:eastAsia="ru-RU"/>
        </w:rPr>
        <w:t>обращения с анонимными материалами, содержащими угрозы террористического характера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уберите его в чистый плотно закрываемый полиэтиленовый пакет и поместите в отдельную жесткую папку.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Не расширяйте круг лиц для ознакомления с содержанием документа.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222B4F" w:rsidRPr="003F51DD" w:rsidRDefault="00222B4F" w:rsidP="00A739C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1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</w:p>
    <w:p w:rsidR="00222B4F" w:rsidRPr="00222B4F" w:rsidRDefault="00222B4F" w:rsidP="00A739CB">
      <w:pPr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Ваша внимательность к происходящему на территории школы, бдительность и оперативность - главные гарантии предупреждения ЧС.</w:t>
      </w:r>
    </w:p>
    <w:p w:rsidR="005F1987" w:rsidRDefault="005F1987" w:rsidP="00A739CB">
      <w:pPr>
        <w:jc w:val="both"/>
      </w:pPr>
    </w:p>
    <w:sectPr w:rsidR="005F1987" w:rsidSect="005F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B4F"/>
    <w:rsid w:val="00036FFC"/>
    <w:rsid w:val="00155637"/>
    <w:rsid w:val="001C3642"/>
    <w:rsid w:val="00220352"/>
    <w:rsid w:val="00222B4F"/>
    <w:rsid w:val="0027446B"/>
    <w:rsid w:val="003F51DD"/>
    <w:rsid w:val="00451438"/>
    <w:rsid w:val="005F1987"/>
    <w:rsid w:val="00635A80"/>
    <w:rsid w:val="00756583"/>
    <w:rsid w:val="007E3E7D"/>
    <w:rsid w:val="00A739CB"/>
    <w:rsid w:val="00CB5136"/>
    <w:rsid w:val="00D15E7E"/>
    <w:rsid w:val="00ED235C"/>
    <w:rsid w:val="00E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87"/>
  </w:style>
  <w:style w:type="paragraph" w:styleId="1">
    <w:name w:val="heading 1"/>
    <w:basedOn w:val="a"/>
    <w:link w:val="10"/>
    <w:uiPriority w:val="9"/>
    <w:qFormat/>
    <w:rsid w:val="00222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2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2B4F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paragraph" w:styleId="a3">
    <w:name w:val="No Spacing"/>
    <w:uiPriority w:val="1"/>
    <w:qFormat/>
    <w:rsid w:val="002203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36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40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9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973.mskzapad.ru/files/rules_visit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1973.mskzapad.ru/files/licenziya_chop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1973.mskzapad.ru/images/cms/data/antiterror_poloz.doc" TargetMode="External"/><Relationship Id="rId11" Type="http://schemas.openxmlformats.org/officeDocument/2006/relationships/hyperlink" Target="http://www.1973.mskzapad.ru/images/cms/data/inventar_com.docx" TargetMode="External"/><Relationship Id="rId5" Type="http://schemas.openxmlformats.org/officeDocument/2006/relationships/hyperlink" Target="http://www.1973.mskzapad.ru/files/admission_order.doc" TargetMode="External"/><Relationship Id="rId10" Type="http://schemas.openxmlformats.org/officeDocument/2006/relationships/hyperlink" Target="http://www.1973.mskzapad.ru/files/rules_for_employe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973.mskzapad.ru/files/inside_schoo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</dc:creator>
  <cp:lastModifiedBy>Kab50</cp:lastModifiedBy>
  <cp:revision>18</cp:revision>
  <cp:lastPrinted>2018-10-23T12:56:00Z</cp:lastPrinted>
  <dcterms:created xsi:type="dcterms:W3CDTF">2013-08-30T07:54:00Z</dcterms:created>
  <dcterms:modified xsi:type="dcterms:W3CDTF">2019-05-14T07:40:00Z</dcterms:modified>
</cp:coreProperties>
</file>